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D379A5">
        <w:rPr>
          <w:rFonts w:ascii="Times New Roman" w:hAnsi="Times New Roman"/>
          <w:b/>
          <w:sz w:val="24"/>
          <w:szCs w:val="24"/>
        </w:rPr>
        <w:t>5</w:t>
      </w:r>
      <w:r w:rsidR="00480D28">
        <w:rPr>
          <w:rFonts w:ascii="Times New Roman" w:hAnsi="Times New Roman"/>
          <w:b/>
          <w:sz w:val="24"/>
          <w:szCs w:val="24"/>
        </w:rPr>
        <w:t>9</w:t>
      </w:r>
      <w:r w:rsidRPr="00312253">
        <w:rPr>
          <w:rFonts w:ascii="Times New Roman" w:hAnsi="Times New Roman"/>
          <w:b/>
          <w:sz w:val="24"/>
          <w:szCs w:val="24"/>
        </w:rPr>
        <w:t>/SMS/GAB/202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480D28">
        <w:rPr>
          <w:rFonts w:ascii="Times New Roman" w:eastAsia="Times New Roman" w:hAnsi="Times New Roman"/>
          <w:sz w:val="24"/>
          <w:szCs w:val="24"/>
        </w:rPr>
        <w:t xml:space="preserve">Paulo Robson Fernandes, </w:t>
      </w:r>
      <w:r w:rsidR="00480D28">
        <w:rPr>
          <w:rFonts w:ascii="Times New Roman" w:hAnsi="Times New Roman"/>
          <w:sz w:val="24"/>
          <w:szCs w:val="24"/>
        </w:rPr>
        <w:t>Analista de redes e comunicação de dados</w:t>
      </w:r>
      <w:r w:rsidR="009E163E">
        <w:rPr>
          <w:rFonts w:ascii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para atuar como gestor dos contratos </w:t>
      </w:r>
      <w:r w:rsidR="00480D28">
        <w:rPr>
          <w:rFonts w:ascii="Times New Roman" w:hAnsi="Times New Roman"/>
          <w:sz w:val="24"/>
          <w:szCs w:val="24"/>
        </w:rPr>
        <w:t>da PE 79</w:t>
      </w:r>
      <w:r w:rsidR="009E163E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 xml:space="preserve">–  </w:t>
      </w:r>
      <w:r w:rsidR="00480D28">
        <w:rPr>
          <w:rFonts w:ascii="Times New Roman" w:hAnsi="Times New Roman"/>
          <w:sz w:val="24"/>
          <w:szCs w:val="24"/>
        </w:rPr>
        <w:t xml:space="preserve">Mini </w:t>
      </w:r>
      <w:proofErr w:type="spellStart"/>
      <w:r w:rsidR="00480D28">
        <w:rPr>
          <w:rFonts w:ascii="Times New Roman" w:hAnsi="Times New Roman"/>
          <w:sz w:val="24"/>
          <w:szCs w:val="24"/>
        </w:rPr>
        <w:t>Pcs</w:t>
      </w:r>
      <w:proofErr w:type="spellEnd"/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480D28">
        <w:rPr>
          <w:rFonts w:ascii="Times New Roman" w:eastAsia="Times New Roman" w:hAnsi="Times New Roman"/>
          <w:sz w:val="24"/>
          <w:szCs w:val="24"/>
        </w:rPr>
        <w:t>Juliano Pereira Figueroa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480D28">
        <w:rPr>
          <w:rFonts w:ascii="Times New Roman" w:hAnsi="Times New Roman"/>
          <w:sz w:val="24"/>
          <w:szCs w:val="24"/>
        </w:rPr>
        <w:t>Diretor Administrativo e Financeiro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80D28">
        <w:rPr>
          <w:rFonts w:ascii="Times New Roman" w:eastAsia="Times New Roman" w:hAnsi="Times New Roman"/>
          <w:sz w:val="24"/>
          <w:szCs w:val="24"/>
        </w:rPr>
        <w:t>Rochanna</w:t>
      </w:r>
      <w:proofErr w:type="spellEnd"/>
      <w:r w:rsidR="00480D2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80D28">
        <w:rPr>
          <w:rFonts w:ascii="Times New Roman" w:eastAsia="Times New Roman" w:hAnsi="Times New Roman"/>
          <w:sz w:val="24"/>
          <w:szCs w:val="24"/>
        </w:rPr>
        <w:t>Schutz</w:t>
      </w:r>
      <w:proofErr w:type="spellEnd"/>
      <w:r w:rsidRPr="00312253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480D28">
        <w:rPr>
          <w:rFonts w:ascii="Times New Roman" w:hAnsi="Times New Roman"/>
          <w:sz w:val="24"/>
          <w:szCs w:val="24"/>
        </w:rPr>
        <w:t>Agente Administrativo</w:t>
      </w:r>
      <w:bookmarkStart w:id="0" w:name="_GoBack"/>
      <w:bookmarkEnd w:id="0"/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C6DD1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0D28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63E"/>
    <w:rsid w:val="009E1890"/>
    <w:rsid w:val="009E3C4D"/>
    <w:rsid w:val="009F559A"/>
    <w:rsid w:val="00A023A3"/>
    <w:rsid w:val="00A039B1"/>
    <w:rsid w:val="00A067B1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,"/>
  <w:listSeparator w:val=";"/>
  <w14:docId w14:val="77900BC7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F0681-8795-4808-8CB9-B7A28903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2</cp:revision>
  <cp:lastPrinted>2026-06-26T16:25:00Z</cp:lastPrinted>
  <dcterms:created xsi:type="dcterms:W3CDTF">2026-09-08T11:48:00Z</dcterms:created>
  <dcterms:modified xsi:type="dcterms:W3CDTF">2026-09-08T11:48:00Z</dcterms:modified>
</cp:coreProperties>
</file>